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6E" w:rsidRDefault="004C296E" w:rsidP="004C296E">
      <w:pPr>
        <w:pStyle w:val="Tytu"/>
        <w:ind w:left="0"/>
        <w:jc w:val="left"/>
        <w:rPr>
          <w:rFonts w:ascii="Arial" w:eastAsia="SimSun" w:hAnsi="Arial" w:cs="Arial"/>
          <w:b w:val="0"/>
          <w:i/>
          <w:iCs/>
          <w:kern w:val="2"/>
          <w:lang w:eastAsia="hi-IN" w:bidi="hi-IN"/>
        </w:rPr>
      </w:pPr>
    </w:p>
    <w:p w:rsidR="00A052EB" w:rsidRPr="00A052EB" w:rsidRDefault="00A052EB" w:rsidP="004C296E">
      <w:pPr>
        <w:pStyle w:val="Tytu"/>
        <w:ind w:left="0"/>
        <w:jc w:val="right"/>
        <w:rPr>
          <w:rFonts w:ascii="Times New Roman" w:hAnsi="Times New Roman" w:cs="Times New Roman"/>
          <w:b w:val="0"/>
          <w:i/>
          <w:spacing w:val="-2"/>
          <w:sz w:val="10"/>
          <w:szCs w:val="10"/>
        </w:rPr>
      </w:pPr>
      <w:r w:rsidRPr="00A052EB">
        <w:rPr>
          <w:rFonts w:ascii="Times New Roman" w:hAnsi="Times New Roman" w:cs="Times New Roman"/>
          <w:b w:val="0"/>
          <w:i/>
          <w:spacing w:val="-2"/>
          <w:sz w:val="10"/>
          <w:szCs w:val="10"/>
        </w:rPr>
        <w:t xml:space="preserve">Załącznik nr </w:t>
      </w:r>
      <w:r>
        <w:rPr>
          <w:rFonts w:ascii="Times New Roman" w:hAnsi="Times New Roman" w:cs="Times New Roman"/>
          <w:b w:val="0"/>
          <w:i/>
          <w:spacing w:val="-2"/>
          <w:sz w:val="10"/>
          <w:szCs w:val="10"/>
        </w:rPr>
        <w:t>2</w:t>
      </w:r>
      <w:r w:rsidRPr="00A052EB">
        <w:rPr>
          <w:rFonts w:ascii="Times New Roman" w:hAnsi="Times New Roman" w:cs="Times New Roman"/>
          <w:b w:val="0"/>
          <w:i/>
          <w:spacing w:val="-2"/>
          <w:sz w:val="10"/>
          <w:szCs w:val="10"/>
        </w:rPr>
        <w:t xml:space="preserve"> do REGULAMIN</w:t>
      </w:r>
    </w:p>
    <w:p w:rsidR="00A052EB" w:rsidRPr="00A052EB" w:rsidRDefault="00A052EB" w:rsidP="00A052EB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iCs/>
        </w:rPr>
      </w:pPr>
      <w:r w:rsidRPr="00A052EB">
        <w:rPr>
          <w:rFonts w:cs="Times New Roman"/>
          <w:i/>
          <w:sz w:val="10"/>
          <w:szCs w:val="10"/>
        </w:rPr>
        <w:t xml:space="preserve">REFUNDACJI OSOBOM BEZROBOTNYM KOSZTÓW OPIEKI NAD DZIECKIEM DO LAT 7 W ZWIĄZKU </w:t>
      </w:r>
      <w:r w:rsidRPr="00A052EB">
        <w:rPr>
          <w:rFonts w:cs="Times New Roman"/>
          <w:i/>
          <w:sz w:val="10"/>
          <w:szCs w:val="10"/>
        </w:rPr>
        <w:br/>
        <w:t>Z PODJĘCIEM</w:t>
      </w:r>
      <w:r w:rsidRPr="00A052EB">
        <w:rPr>
          <w:rFonts w:cs="Times New Roman"/>
          <w:i/>
          <w:spacing w:val="-5"/>
          <w:sz w:val="10"/>
          <w:szCs w:val="10"/>
        </w:rPr>
        <w:t xml:space="preserve"> </w:t>
      </w:r>
      <w:r w:rsidRPr="00A052EB">
        <w:rPr>
          <w:rFonts w:cs="Times New Roman"/>
          <w:i/>
          <w:sz w:val="10"/>
          <w:szCs w:val="10"/>
        </w:rPr>
        <w:t>ZATRUDNIENIA</w:t>
      </w:r>
      <w:r w:rsidRPr="00A052EB">
        <w:rPr>
          <w:rFonts w:cs="Times New Roman"/>
          <w:i/>
          <w:spacing w:val="-5"/>
          <w:sz w:val="10"/>
          <w:szCs w:val="10"/>
        </w:rPr>
        <w:t xml:space="preserve"> </w:t>
      </w:r>
      <w:r w:rsidRPr="00A052EB">
        <w:rPr>
          <w:rFonts w:cs="Times New Roman"/>
          <w:i/>
          <w:sz w:val="10"/>
          <w:szCs w:val="10"/>
        </w:rPr>
        <w:t>LUB</w:t>
      </w:r>
      <w:r w:rsidRPr="00A052EB">
        <w:rPr>
          <w:rFonts w:cs="Times New Roman"/>
          <w:i/>
          <w:spacing w:val="-5"/>
          <w:sz w:val="10"/>
          <w:szCs w:val="10"/>
        </w:rPr>
        <w:t xml:space="preserve"> </w:t>
      </w:r>
      <w:r w:rsidRPr="00A052EB">
        <w:rPr>
          <w:rFonts w:cs="Times New Roman"/>
          <w:i/>
          <w:sz w:val="10"/>
          <w:szCs w:val="10"/>
        </w:rPr>
        <w:t>INNEJ</w:t>
      </w:r>
      <w:r w:rsidRPr="00A052EB">
        <w:rPr>
          <w:rFonts w:cs="Times New Roman"/>
          <w:i/>
          <w:spacing w:val="-6"/>
          <w:sz w:val="10"/>
          <w:szCs w:val="10"/>
        </w:rPr>
        <w:t xml:space="preserve"> </w:t>
      </w:r>
      <w:r w:rsidRPr="00A052EB">
        <w:rPr>
          <w:rFonts w:cs="Times New Roman"/>
          <w:i/>
          <w:sz w:val="10"/>
          <w:szCs w:val="10"/>
        </w:rPr>
        <w:t>PRACY</w:t>
      </w:r>
      <w:r w:rsidRPr="00A052EB">
        <w:rPr>
          <w:rFonts w:cs="Times New Roman"/>
          <w:i/>
          <w:spacing w:val="-5"/>
          <w:sz w:val="10"/>
          <w:szCs w:val="10"/>
        </w:rPr>
        <w:t xml:space="preserve"> </w:t>
      </w:r>
      <w:r w:rsidRPr="00A052EB">
        <w:rPr>
          <w:rFonts w:cs="Times New Roman"/>
          <w:i/>
          <w:sz w:val="10"/>
          <w:szCs w:val="10"/>
        </w:rPr>
        <w:t>ZAROBKOWEJ,</w:t>
      </w:r>
      <w:r w:rsidRPr="00A052EB">
        <w:rPr>
          <w:rFonts w:cs="Times New Roman"/>
          <w:i/>
          <w:spacing w:val="-5"/>
          <w:sz w:val="10"/>
          <w:szCs w:val="10"/>
        </w:rPr>
        <w:t xml:space="preserve"> </w:t>
      </w:r>
      <w:r w:rsidRPr="00A052EB">
        <w:rPr>
          <w:rFonts w:cs="Times New Roman"/>
          <w:i/>
          <w:sz w:val="10"/>
          <w:szCs w:val="10"/>
        </w:rPr>
        <w:t>STAŻU,</w:t>
      </w:r>
      <w:r w:rsidRPr="00A052EB">
        <w:rPr>
          <w:rFonts w:cs="Times New Roman"/>
          <w:i/>
          <w:spacing w:val="-5"/>
          <w:sz w:val="10"/>
          <w:szCs w:val="10"/>
        </w:rPr>
        <w:t xml:space="preserve"> </w:t>
      </w:r>
      <w:r w:rsidRPr="00A052EB">
        <w:rPr>
          <w:rFonts w:cs="Times New Roman"/>
          <w:i/>
          <w:sz w:val="10"/>
          <w:szCs w:val="10"/>
        </w:rPr>
        <w:t>PRZYGOTOWANIA</w:t>
      </w:r>
      <w:r w:rsidRPr="00A052EB">
        <w:rPr>
          <w:rFonts w:cs="Times New Roman"/>
          <w:i/>
          <w:spacing w:val="-5"/>
          <w:sz w:val="10"/>
          <w:szCs w:val="10"/>
        </w:rPr>
        <w:t xml:space="preserve"> </w:t>
      </w:r>
      <w:r w:rsidRPr="00A052EB">
        <w:rPr>
          <w:rFonts w:cs="Times New Roman"/>
          <w:i/>
          <w:sz w:val="10"/>
          <w:szCs w:val="10"/>
        </w:rPr>
        <w:t>ZAWODOWEGO DOROSŁYCH,</w:t>
      </w:r>
      <w:r w:rsidRPr="00A052EB">
        <w:rPr>
          <w:rFonts w:cs="Times New Roman"/>
          <w:i/>
          <w:spacing w:val="-8"/>
          <w:sz w:val="10"/>
          <w:szCs w:val="10"/>
        </w:rPr>
        <w:t xml:space="preserve"> </w:t>
      </w:r>
      <w:r w:rsidRPr="00A052EB">
        <w:rPr>
          <w:rFonts w:cs="Times New Roman"/>
          <w:i/>
          <w:sz w:val="10"/>
          <w:szCs w:val="10"/>
        </w:rPr>
        <w:t>SZKOLENIA</w:t>
      </w:r>
      <w:r w:rsidRPr="00A052EB">
        <w:rPr>
          <w:rFonts w:cs="Times New Roman"/>
          <w:i/>
          <w:spacing w:val="39"/>
          <w:sz w:val="10"/>
          <w:szCs w:val="10"/>
        </w:rPr>
        <w:t xml:space="preserve"> </w:t>
      </w:r>
      <w:r w:rsidRPr="00A052EB">
        <w:rPr>
          <w:rFonts w:cs="Times New Roman"/>
          <w:i/>
          <w:sz w:val="10"/>
          <w:szCs w:val="10"/>
        </w:rPr>
        <w:t>W</w:t>
      </w:r>
      <w:r w:rsidRPr="00A052EB">
        <w:rPr>
          <w:rFonts w:cs="Times New Roman"/>
          <w:i/>
          <w:spacing w:val="-5"/>
          <w:sz w:val="10"/>
          <w:szCs w:val="10"/>
        </w:rPr>
        <w:t xml:space="preserve"> </w:t>
      </w:r>
      <w:r w:rsidRPr="00A052EB">
        <w:rPr>
          <w:rFonts w:cs="Times New Roman"/>
          <w:i/>
          <w:sz w:val="10"/>
          <w:szCs w:val="10"/>
        </w:rPr>
        <w:t>POWIATOWYM</w:t>
      </w:r>
      <w:r w:rsidRPr="00A052EB">
        <w:rPr>
          <w:rFonts w:cs="Times New Roman"/>
          <w:i/>
          <w:spacing w:val="-4"/>
          <w:sz w:val="10"/>
          <w:szCs w:val="10"/>
        </w:rPr>
        <w:t xml:space="preserve"> </w:t>
      </w:r>
      <w:r w:rsidRPr="00A052EB">
        <w:rPr>
          <w:rFonts w:cs="Times New Roman"/>
          <w:i/>
          <w:sz w:val="10"/>
          <w:szCs w:val="10"/>
        </w:rPr>
        <w:t>URZĘDZIE</w:t>
      </w:r>
      <w:r w:rsidRPr="00A052EB">
        <w:rPr>
          <w:rFonts w:cs="Times New Roman"/>
          <w:i/>
          <w:spacing w:val="-5"/>
          <w:sz w:val="10"/>
          <w:szCs w:val="10"/>
        </w:rPr>
        <w:t xml:space="preserve"> </w:t>
      </w:r>
      <w:r w:rsidRPr="00A052EB">
        <w:rPr>
          <w:rFonts w:cs="Times New Roman"/>
          <w:i/>
          <w:sz w:val="10"/>
          <w:szCs w:val="10"/>
        </w:rPr>
        <w:t>PRACY</w:t>
      </w:r>
      <w:r w:rsidRPr="00A052EB">
        <w:rPr>
          <w:rFonts w:cs="Times New Roman"/>
          <w:i/>
          <w:spacing w:val="-4"/>
          <w:sz w:val="10"/>
          <w:szCs w:val="10"/>
        </w:rPr>
        <w:t xml:space="preserve"> </w:t>
      </w:r>
      <w:r w:rsidRPr="00A052EB">
        <w:rPr>
          <w:rFonts w:cs="Times New Roman"/>
          <w:i/>
          <w:sz w:val="10"/>
          <w:szCs w:val="10"/>
        </w:rPr>
        <w:t>W</w:t>
      </w:r>
      <w:r w:rsidRPr="00A052EB">
        <w:rPr>
          <w:rFonts w:cs="Times New Roman"/>
          <w:i/>
          <w:spacing w:val="-6"/>
          <w:sz w:val="10"/>
          <w:szCs w:val="10"/>
        </w:rPr>
        <w:t xml:space="preserve"> </w:t>
      </w:r>
      <w:r w:rsidRPr="00A052EB">
        <w:rPr>
          <w:rFonts w:cs="Times New Roman"/>
          <w:i/>
          <w:sz w:val="10"/>
          <w:szCs w:val="10"/>
        </w:rPr>
        <w:t>KŁODZKU</w:t>
      </w:r>
    </w:p>
    <w:p w:rsidR="00A052EB" w:rsidRDefault="00A052EB" w:rsidP="00D81363">
      <w:pPr>
        <w:autoSpaceDE w:val="0"/>
        <w:autoSpaceDN w:val="0"/>
        <w:adjustRightInd w:val="0"/>
        <w:spacing w:line="206" w:lineRule="atLeast"/>
        <w:jc w:val="center"/>
        <w:rPr>
          <w:rFonts w:ascii="Arial" w:hAnsi="Arial" w:cs="Arial"/>
          <w:b/>
          <w:bCs/>
          <w:i/>
          <w:iCs/>
        </w:rPr>
      </w:pPr>
    </w:p>
    <w:p w:rsidR="00D81363" w:rsidRDefault="00916ED4" w:rsidP="00D81363">
      <w:pPr>
        <w:autoSpaceDE w:val="0"/>
        <w:autoSpaceDN w:val="0"/>
        <w:adjustRightInd w:val="0"/>
        <w:spacing w:line="206" w:lineRule="atLeast"/>
        <w:jc w:val="center"/>
        <w:rPr>
          <w:rFonts w:ascii="Arial" w:hAnsi="Arial" w:cs="Arial"/>
          <w:b/>
          <w:bCs/>
          <w:i/>
          <w:iCs/>
        </w:rPr>
      </w:pPr>
      <w:r w:rsidRPr="00BE1804">
        <w:rPr>
          <w:rFonts w:ascii="Arial" w:hAnsi="Arial" w:cs="Arial"/>
          <w:b/>
          <w:bCs/>
          <w:i/>
          <w:iCs/>
        </w:rPr>
        <w:t xml:space="preserve">UMOWA NR </w:t>
      </w:r>
      <w:proofErr w:type="spellStart"/>
      <w:r w:rsidRPr="00BE1804">
        <w:rPr>
          <w:rFonts w:ascii="Arial" w:hAnsi="Arial" w:cs="Arial"/>
          <w:b/>
          <w:bCs/>
          <w:i/>
          <w:iCs/>
        </w:rPr>
        <w:t>UmOpDzOZal</w:t>
      </w:r>
      <w:proofErr w:type="spellEnd"/>
      <w:r w:rsidRPr="00BE1804">
        <w:rPr>
          <w:rFonts w:ascii="Arial" w:hAnsi="Arial" w:cs="Arial"/>
          <w:b/>
          <w:bCs/>
          <w:i/>
          <w:iCs/>
        </w:rPr>
        <w:t>/000/…../…..</w:t>
      </w:r>
    </w:p>
    <w:p w:rsidR="00916ED4" w:rsidRDefault="00916ED4" w:rsidP="00916ED4">
      <w:pPr>
        <w:autoSpaceDE w:val="0"/>
        <w:autoSpaceDN w:val="0"/>
        <w:adjustRightInd w:val="0"/>
        <w:spacing w:line="206" w:lineRule="atLeast"/>
        <w:jc w:val="center"/>
        <w:rPr>
          <w:rFonts w:ascii="Arial" w:hAnsi="Arial" w:cs="Arial"/>
          <w:b/>
          <w:bCs/>
          <w:i/>
          <w:iCs/>
        </w:rPr>
      </w:pPr>
    </w:p>
    <w:p w:rsidR="00680619" w:rsidRDefault="00916ED4" w:rsidP="009718D1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Zawarta w dniu ………………… w Kłodzku pomiędzy Powiatem Kłodzkim reprezentowanym przez Starostę Kłodzkiego z upoważnienia  którego działa ………………………………Powiatowego Urzędu Pracy w Kłodzku  ……………………………… zwanym w dalszej części umow</w:t>
      </w:r>
      <w:r w:rsidR="009718D1">
        <w:rPr>
          <w:rFonts w:ascii="Arial" w:hAnsi="Arial" w:cs="Arial"/>
          <w:color w:val="000000"/>
        </w:rPr>
        <w:t>y "Starostą"</w:t>
      </w:r>
    </w:p>
    <w:p w:rsidR="009718D1" w:rsidRDefault="009718D1" w:rsidP="009718D1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916ED4" w:rsidRDefault="009718D1" w:rsidP="009718D1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680619">
        <w:rPr>
          <w:rFonts w:ascii="Arial" w:hAnsi="Arial" w:cs="Arial"/>
          <w:color w:val="000000"/>
        </w:rPr>
        <w:t>Panią ……………………………… zamieszkałą w ……………………………… legitymującą się dowodem osobistym nr ………………………………, PESEL ……………………………… zwaną dalej „Świadczeniobiorcą”.</w:t>
      </w:r>
    </w:p>
    <w:p w:rsidR="009718D1" w:rsidRDefault="009718D1" w:rsidP="004C296E">
      <w:pPr>
        <w:autoSpaceDE w:val="0"/>
        <w:autoSpaceDN w:val="0"/>
        <w:adjustRightInd w:val="0"/>
        <w:spacing w:line="206" w:lineRule="atLeast"/>
        <w:ind w:right="-498"/>
        <w:jc w:val="both"/>
        <w:rPr>
          <w:rFonts w:ascii="Arial" w:hAnsi="Arial" w:cs="Arial"/>
          <w:color w:val="000000"/>
        </w:rPr>
      </w:pPr>
    </w:p>
    <w:p w:rsidR="00D81363" w:rsidRDefault="00D81363" w:rsidP="00D81363">
      <w:pPr>
        <w:autoSpaceDE w:val="0"/>
        <w:autoSpaceDN w:val="0"/>
        <w:adjustRightInd w:val="0"/>
        <w:spacing w:line="206" w:lineRule="atLeast"/>
        <w:jc w:val="center"/>
        <w:rPr>
          <w:rFonts w:ascii="sansserif" w:hAnsi="sansserif"/>
        </w:rPr>
      </w:pPr>
      <w:r>
        <w:rPr>
          <w:rFonts w:ascii="Arial" w:hAnsi="Arial" w:cs="Arial"/>
          <w:color w:val="000000"/>
        </w:rPr>
        <w:t xml:space="preserve">§ 1 </w:t>
      </w:r>
    </w:p>
    <w:p w:rsidR="00D81363" w:rsidRDefault="00D81363" w:rsidP="00916ED4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916ED4" w:rsidRDefault="00D81363" w:rsidP="00916ED4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Przedmiotem umowy jest określenie zasad refundowania osobie bezrobotnej, a posiadającej co najmniej jedno dziecko do 6 roku życia lub co najmniej jedno dziecko niepełnosprawne do 7 roku życia, która posiada status osoby bezrobotnej i podjęła zatrudnienie</w:t>
      </w:r>
      <w:r w:rsidR="00944544">
        <w:rPr>
          <w:rFonts w:ascii="Arial" w:hAnsi="Arial" w:cs="Arial"/>
          <w:color w:val="000000"/>
        </w:rPr>
        <w:t>, inną pracę zarobkową lub podjęła</w:t>
      </w:r>
      <w:r>
        <w:rPr>
          <w:rFonts w:ascii="Arial" w:hAnsi="Arial" w:cs="Arial"/>
          <w:color w:val="000000"/>
        </w:rPr>
        <w:t xml:space="preserve"> staż, przygotowani</w:t>
      </w:r>
      <w:r w:rsidR="00944544">
        <w:rPr>
          <w:rFonts w:ascii="Arial" w:hAnsi="Arial" w:cs="Arial"/>
          <w:color w:val="000000"/>
        </w:rPr>
        <w:t>e zawodowe dorosłych, szkolenie -</w:t>
      </w:r>
      <w:r>
        <w:rPr>
          <w:rFonts w:ascii="Arial" w:hAnsi="Arial" w:cs="Arial"/>
          <w:color w:val="000000"/>
        </w:rPr>
        <w:t xml:space="preserve"> kosztów opieki nad dzieckiem zgodnie z art. 61 ust. 1-3 ustawy z dnia 20 kwietnia 2004r. o promocji zatrudnienia i instytucjach rynku pracy zwanej dalej „Ustawą”.</w:t>
      </w:r>
    </w:p>
    <w:p w:rsidR="00D81363" w:rsidRDefault="00D81363" w:rsidP="00916ED4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D81363" w:rsidRDefault="00D81363" w:rsidP="00D81363">
      <w:pPr>
        <w:autoSpaceDE w:val="0"/>
        <w:autoSpaceDN w:val="0"/>
        <w:adjustRightInd w:val="0"/>
        <w:spacing w:line="206" w:lineRule="atLeast"/>
        <w:jc w:val="center"/>
        <w:rPr>
          <w:rFonts w:ascii="sansserif" w:hAnsi="sansserif"/>
        </w:rPr>
      </w:pPr>
      <w:r>
        <w:rPr>
          <w:rFonts w:ascii="Arial" w:hAnsi="Arial" w:cs="Arial"/>
          <w:color w:val="000000"/>
        </w:rPr>
        <w:t xml:space="preserve">§ 2 </w:t>
      </w:r>
    </w:p>
    <w:p w:rsidR="00D81363" w:rsidRDefault="00D81363" w:rsidP="00916ED4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D81363" w:rsidRDefault="00D81363" w:rsidP="00916ED4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Urząd Pracy zrefunduje koszty opieki nad dzieckiem Świadczeniobiorcy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E2452">
        <w:rPr>
          <w:rFonts w:ascii="Arial" w:hAnsi="Arial" w:cs="Arial"/>
          <w:bCs/>
          <w:color w:val="000000"/>
        </w:rPr>
        <w:t>…………………………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 urodzonym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E2452">
        <w:rPr>
          <w:rFonts w:ascii="Arial" w:hAnsi="Arial" w:cs="Arial"/>
          <w:bCs/>
          <w:color w:val="000000"/>
        </w:rPr>
        <w:t>……………………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 przez okres do 6 miesięcy w przypadku podjęcia zatrudnienia, innej pracy zarobkowej lub przez okres odbywania stażu, przygotowania zawodowego dorosłych, szkolenia przez Świadczeniobiorcę i po spełnieniu przez Świadczeniobiorcę warunków wskazanych w niniejszej umowie.</w:t>
      </w:r>
    </w:p>
    <w:p w:rsidR="00D81363" w:rsidRDefault="00D81363" w:rsidP="00916ED4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D81363" w:rsidRDefault="00D81363" w:rsidP="00D81363">
      <w:pPr>
        <w:autoSpaceDE w:val="0"/>
        <w:autoSpaceDN w:val="0"/>
        <w:adjustRightInd w:val="0"/>
        <w:spacing w:line="206" w:lineRule="atLeast"/>
        <w:jc w:val="center"/>
        <w:rPr>
          <w:rFonts w:ascii="sansserif" w:hAnsi="sansserif"/>
        </w:rPr>
      </w:pPr>
      <w:r>
        <w:rPr>
          <w:rFonts w:ascii="Arial" w:hAnsi="Arial" w:cs="Arial"/>
          <w:color w:val="000000"/>
        </w:rPr>
        <w:t>§ 3</w:t>
      </w:r>
    </w:p>
    <w:p w:rsidR="00D81363" w:rsidRDefault="00D81363" w:rsidP="00916ED4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FB364A" w:rsidRDefault="00D81363" w:rsidP="00D81363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Wysokość refundacji ustala się na kwotę faktycznie poniesionych kosztów opieki nad dzieckiem, nie wyższą jednak niż 50% zasiłku dla bezrobotnych miesięcznie zgodnie z art. 72 ust. 1 pkt 1 Ustawy.</w:t>
      </w:r>
    </w:p>
    <w:p w:rsidR="00D81363" w:rsidRDefault="00D81363" w:rsidP="00D81363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D81363" w:rsidRDefault="00D81363" w:rsidP="00D81363">
      <w:pPr>
        <w:autoSpaceDE w:val="0"/>
        <w:autoSpaceDN w:val="0"/>
        <w:adjustRightInd w:val="0"/>
        <w:spacing w:line="206" w:lineRule="atLeast"/>
        <w:jc w:val="center"/>
        <w:rPr>
          <w:rFonts w:ascii="sansserif" w:hAnsi="sansserif"/>
        </w:rPr>
      </w:pPr>
      <w:r>
        <w:rPr>
          <w:rFonts w:ascii="Arial" w:hAnsi="Arial" w:cs="Arial"/>
          <w:color w:val="000000"/>
        </w:rPr>
        <w:t>§ 4</w:t>
      </w:r>
    </w:p>
    <w:p w:rsidR="00D81363" w:rsidRDefault="00D81363" w:rsidP="00D81363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D81363" w:rsidRDefault="0050414F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Wypłata refundacji przez Urząd Pracy nastąpi w terminie do 30 dni od dnia złożenia przez Świadczeniobiorcę </w:t>
      </w:r>
      <w:r w:rsidRPr="00F3789A">
        <w:rPr>
          <w:rFonts w:ascii="Arial" w:hAnsi="Arial" w:cs="Arial"/>
        </w:rPr>
        <w:t>rozliczenia faktycznie poniesionych kosztów opieki nad dzieckiem do lat 7 wraz z</w:t>
      </w:r>
      <w:r w:rsidRPr="0086484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rachunk</w:t>
      </w:r>
      <w:r w:rsidRPr="00F3789A">
        <w:rPr>
          <w:rFonts w:ascii="Arial" w:hAnsi="Arial" w:cs="Arial"/>
        </w:rPr>
        <w:t>iem</w:t>
      </w:r>
      <w:r>
        <w:rPr>
          <w:rFonts w:ascii="Arial" w:hAnsi="Arial" w:cs="Arial"/>
          <w:color w:val="000000"/>
        </w:rPr>
        <w:t>, faktur</w:t>
      </w:r>
      <w:r w:rsidRPr="00F3789A">
        <w:rPr>
          <w:rFonts w:ascii="Arial" w:hAnsi="Arial" w:cs="Arial"/>
        </w:rPr>
        <w:t>ą</w:t>
      </w:r>
      <w:r>
        <w:rPr>
          <w:rFonts w:ascii="Arial" w:hAnsi="Arial" w:cs="Arial"/>
          <w:color w:val="000000"/>
        </w:rPr>
        <w:t xml:space="preserve"> lub inn</w:t>
      </w:r>
      <w:r w:rsidRPr="00F3789A">
        <w:rPr>
          <w:rFonts w:ascii="Arial" w:hAnsi="Arial" w:cs="Arial"/>
        </w:rPr>
        <w:t>ym</w:t>
      </w:r>
      <w:r>
        <w:rPr>
          <w:rFonts w:ascii="Arial" w:hAnsi="Arial" w:cs="Arial"/>
          <w:color w:val="000000"/>
        </w:rPr>
        <w:t xml:space="preserve"> dokument</w:t>
      </w:r>
      <w:r w:rsidRPr="00F3789A">
        <w:rPr>
          <w:rFonts w:ascii="Arial" w:hAnsi="Arial" w:cs="Arial"/>
        </w:rPr>
        <w:t>em</w:t>
      </w:r>
      <w:r>
        <w:rPr>
          <w:rFonts w:ascii="Arial" w:hAnsi="Arial" w:cs="Arial"/>
          <w:color w:val="000000"/>
        </w:rPr>
        <w:t xml:space="preserve"> potwierdzając</w:t>
      </w:r>
      <w:r w:rsidRPr="00F3789A">
        <w:rPr>
          <w:rFonts w:ascii="Arial" w:hAnsi="Arial" w:cs="Arial"/>
        </w:rPr>
        <w:t>ym</w:t>
      </w:r>
      <w:r>
        <w:rPr>
          <w:rFonts w:ascii="Arial" w:hAnsi="Arial" w:cs="Arial"/>
          <w:color w:val="000000"/>
        </w:rPr>
        <w:t xml:space="preserve"> poniesione koszty za pobyt dziecka w przedszkolu, żłobku lub innej placówce zajmującej się opieką nad dzieckiem</w:t>
      </w:r>
      <w:r w:rsidR="00D81363">
        <w:rPr>
          <w:rFonts w:ascii="Arial" w:hAnsi="Arial" w:cs="Arial"/>
          <w:color w:val="000000"/>
        </w:rPr>
        <w:t>.</w:t>
      </w:r>
    </w:p>
    <w:p w:rsidR="00D81363" w:rsidRDefault="0050414F" w:rsidP="00D81363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</w:rPr>
      </w:pPr>
      <w:r w:rsidRPr="00EB5C4D">
        <w:rPr>
          <w:rFonts w:ascii="Arial" w:hAnsi="Arial" w:cs="Arial"/>
        </w:rPr>
        <w:t>Świadczeniobiorca zobowiązuje się dostarczyć do Urzędu Pracy rozliczenie faktycznie poniesionych kosztów opieki nad dzieckiem do lat 7 wraz z rachunkiem, fakturą lub innym dokumentem potwierdzającym poniesione koszty ze wskazaniem imienia i nazwiska dziecka w terminie do 15-tego dnia każdego miesiąca za miesiąc poprzedni, za który następuje refundacja</w:t>
      </w:r>
      <w:r w:rsidR="00D81363" w:rsidRPr="00EB5C4D">
        <w:rPr>
          <w:rFonts w:ascii="Arial" w:hAnsi="Arial" w:cs="Arial"/>
        </w:rPr>
        <w:t>.</w:t>
      </w:r>
    </w:p>
    <w:p w:rsidR="00EB5C4D" w:rsidRDefault="00EB5C4D" w:rsidP="00D81363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</w:rPr>
      </w:pPr>
    </w:p>
    <w:p w:rsidR="00EB5C4D" w:rsidRDefault="00EB5C4D" w:rsidP="00EB5C4D">
      <w:pPr>
        <w:autoSpaceDE w:val="0"/>
        <w:autoSpaceDN w:val="0"/>
        <w:adjustRightInd w:val="0"/>
        <w:spacing w:line="206" w:lineRule="atLeast"/>
        <w:jc w:val="center"/>
        <w:rPr>
          <w:rFonts w:ascii="sansserif" w:hAnsi="sansserif"/>
        </w:rPr>
      </w:pPr>
      <w:r>
        <w:rPr>
          <w:rFonts w:ascii="Arial" w:hAnsi="Arial" w:cs="Arial"/>
          <w:color w:val="000000"/>
        </w:rPr>
        <w:t>§ 5</w:t>
      </w:r>
    </w:p>
    <w:p w:rsidR="00EB5C4D" w:rsidRDefault="00EB5C4D" w:rsidP="00D81363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</w:rPr>
      </w:pPr>
    </w:p>
    <w:p w:rsidR="00EB5C4D" w:rsidRPr="00EB5C4D" w:rsidRDefault="00EB5C4D" w:rsidP="00D81363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Refundacja kosztów opieki nad dzieckiem przysługuje Świadczeniobiorcy za czas pobytu dziecka wskazanego w § 2 umowy w przedszkolu, żłobku lub innej placówce zajmującej się opieką nad dzieckiem przypadający w okresie podjęcia zatrudnienia, innej pracy zarobkowej lub przez okres odbywania stażu, przygotowania zawodowego dorosłych, szkolenia Świadczeniobiorcy.</w:t>
      </w:r>
    </w:p>
    <w:p w:rsidR="0050414F" w:rsidRDefault="0050414F" w:rsidP="00D81363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</w:rPr>
      </w:pPr>
    </w:p>
    <w:p w:rsidR="00EB5C4D" w:rsidRDefault="00EB5C4D" w:rsidP="00EB5C4D">
      <w:pPr>
        <w:autoSpaceDE w:val="0"/>
        <w:autoSpaceDN w:val="0"/>
        <w:adjustRightInd w:val="0"/>
        <w:spacing w:line="206" w:lineRule="atLeast"/>
        <w:jc w:val="center"/>
        <w:rPr>
          <w:rFonts w:ascii="sansserif" w:hAnsi="sansserif"/>
        </w:rPr>
      </w:pPr>
      <w:r>
        <w:rPr>
          <w:rFonts w:ascii="Arial" w:hAnsi="Arial" w:cs="Arial"/>
          <w:color w:val="000000"/>
        </w:rPr>
        <w:t>§ 6</w:t>
      </w:r>
    </w:p>
    <w:p w:rsidR="00EB5C4D" w:rsidRDefault="00EB5C4D" w:rsidP="00D81363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</w:rPr>
      </w:pPr>
    </w:p>
    <w:p w:rsidR="004C296E" w:rsidRDefault="00EB5C4D" w:rsidP="00D81363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Urząd Pracy zastrzega, że ustanie zatrudnienia, innej pracy zarobkowej lub odbywania stażu, przygotowania zawodowego dorosłych, szkolenia oraz rezygnacji z usług przedszkola, żłobka lub </w:t>
      </w:r>
    </w:p>
    <w:p w:rsidR="004C296E" w:rsidRDefault="004C296E" w:rsidP="00D81363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4C296E" w:rsidRDefault="004C296E" w:rsidP="00D81363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C97AD8" w:rsidRDefault="00EB5C4D" w:rsidP="004C296E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innej placówki zajmującej się opieką nad dzieckiem skutkuje wygaśnięciem zawartej pomiędzy stronami umowy.</w:t>
      </w:r>
    </w:p>
    <w:p w:rsidR="00C97AD8" w:rsidRDefault="00C97AD8" w:rsidP="00C97AD8">
      <w:pPr>
        <w:autoSpaceDE w:val="0"/>
        <w:autoSpaceDN w:val="0"/>
        <w:adjustRightInd w:val="0"/>
        <w:spacing w:line="206" w:lineRule="atLeast"/>
        <w:jc w:val="center"/>
        <w:rPr>
          <w:rFonts w:ascii="sansserif" w:hAnsi="sansserif"/>
        </w:rPr>
      </w:pPr>
      <w:r>
        <w:rPr>
          <w:rFonts w:ascii="Arial" w:hAnsi="Arial" w:cs="Arial"/>
          <w:color w:val="000000"/>
        </w:rPr>
        <w:t>§ 7</w:t>
      </w:r>
    </w:p>
    <w:p w:rsidR="00C97AD8" w:rsidRDefault="00C97AD8" w:rsidP="00D81363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C97AD8" w:rsidRDefault="00C97AD8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niespełnienia przez Świadczeniobiorcę warunków, o których mowa w postanowieniach niniejszej umowy, Urząd Pracy zaprzestanie wypłacania refundacji poczynając od dnia, w którym nastąpiło zdarzenie.</w:t>
      </w:r>
    </w:p>
    <w:p w:rsidR="00C97AD8" w:rsidRDefault="00C97AD8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C97AD8" w:rsidRDefault="00C97AD8" w:rsidP="00C97AD8">
      <w:pPr>
        <w:autoSpaceDE w:val="0"/>
        <w:autoSpaceDN w:val="0"/>
        <w:adjustRightInd w:val="0"/>
        <w:spacing w:line="206" w:lineRule="atLeast"/>
        <w:jc w:val="center"/>
        <w:rPr>
          <w:rFonts w:ascii="sansserif" w:hAnsi="sansserif"/>
        </w:rPr>
      </w:pPr>
      <w:r>
        <w:rPr>
          <w:rFonts w:ascii="Arial" w:hAnsi="Arial" w:cs="Arial"/>
          <w:color w:val="000000"/>
        </w:rPr>
        <w:t>§ 8</w:t>
      </w:r>
    </w:p>
    <w:p w:rsidR="00C97AD8" w:rsidRDefault="00C97AD8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124651" w:rsidRDefault="00C97AD8" w:rsidP="00124651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Świadczeniobiorca zobowiązuje się do: </w:t>
      </w:r>
    </w:p>
    <w:p w:rsidR="00124651" w:rsidRDefault="00124651" w:rsidP="00124651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C97AD8" w:rsidRPr="00124651">
        <w:rPr>
          <w:rFonts w:ascii="Arial" w:hAnsi="Arial" w:cs="Arial"/>
          <w:color w:val="000000"/>
        </w:rPr>
        <w:t>Informowania Urzędu Pracy o zmianach swojej sytuacji mającej wpływ na realizację umowy, w ciągu 7 dni od dnia, w którym te zmiany miały miejsce.</w:t>
      </w:r>
    </w:p>
    <w:p w:rsidR="00C97AD8" w:rsidRPr="00124651" w:rsidRDefault="00124651" w:rsidP="00124651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C97AD8" w:rsidRPr="00124651">
        <w:rPr>
          <w:rFonts w:ascii="Arial" w:hAnsi="Arial" w:cs="Arial"/>
          <w:color w:val="000000"/>
        </w:rPr>
        <w:t>Zwrotu dokonanej przez Urząd Pracy refundacji w przypadku gdy jest ona świadczeniem nienależnym w rozumieniu art. 76 ust.2 pkt 1-2 Ustawy.</w:t>
      </w:r>
    </w:p>
    <w:p w:rsidR="00C97AD8" w:rsidRDefault="00C97AD8" w:rsidP="00C97AD8">
      <w:pPr>
        <w:pStyle w:val="Akapitzlist"/>
        <w:autoSpaceDE w:val="0"/>
        <w:autoSpaceDN w:val="0"/>
        <w:adjustRightInd w:val="0"/>
        <w:spacing w:line="206" w:lineRule="atLeast"/>
        <w:ind w:left="-131" w:right="-498"/>
        <w:jc w:val="both"/>
        <w:rPr>
          <w:rFonts w:ascii="Arial" w:hAnsi="Arial" w:cs="Arial"/>
          <w:color w:val="000000"/>
          <w:sz w:val="24"/>
          <w:szCs w:val="24"/>
        </w:rPr>
      </w:pPr>
    </w:p>
    <w:p w:rsidR="00124651" w:rsidRDefault="00124651" w:rsidP="00124651">
      <w:pPr>
        <w:autoSpaceDE w:val="0"/>
        <w:autoSpaceDN w:val="0"/>
        <w:adjustRightInd w:val="0"/>
        <w:spacing w:line="206" w:lineRule="atLeast"/>
        <w:jc w:val="center"/>
        <w:rPr>
          <w:rFonts w:ascii="sansserif" w:hAnsi="sansserif"/>
        </w:rPr>
      </w:pPr>
      <w:r>
        <w:rPr>
          <w:rFonts w:ascii="Arial" w:hAnsi="Arial" w:cs="Arial"/>
          <w:color w:val="000000"/>
        </w:rPr>
        <w:t>§ 9</w:t>
      </w:r>
    </w:p>
    <w:p w:rsidR="00C97AD8" w:rsidRPr="00124651" w:rsidRDefault="00C97AD8" w:rsidP="00124651">
      <w:pPr>
        <w:autoSpaceDE w:val="0"/>
        <w:autoSpaceDN w:val="0"/>
        <w:adjustRightInd w:val="0"/>
        <w:spacing w:line="206" w:lineRule="atLeast"/>
        <w:ind w:right="-498"/>
        <w:jc w:val="both"/>
        <w:rPr>
          <w:rFonts w:ascii="Arial" w:hAnsi="Arial" w:cs="Arial"/>
          <w:color w:val="000000"/>
        </w:rPr>
      </w:pPr>
    </w:p>
    <w:p w:rsidR="00E27855" w:rsidRPr="00E27855" w:rsidRDefault="00C97AD8" w:rsidP="00E27855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 w:rsidRPr="00E27855">
        <w:rPr>
          <w:rFonts w:ascii="Arial" w:hAnsi="Arial" w:cs="Arial"/>
          <w:color w:val="000000"/>
        </w:rPr>
        <w:t xml:space="preserve">W sprawach nieunormowanych niniejszą umową mają zastosowanie przepisy: </w:t>
      </w:r>
    </w:p>
    <w:p w:rsidR="00C97AD8" w:rsidRDefault="00E27855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C97AD8">
        <w:rPr>
          <w:rFonts w:ascii="Arial" w:hAnsi="Arial" w:cs="Arial"/>
          <w:color w:val="000000"/>
        </w:rPr>
        <w:t>Ustawy z dnia 20 kwietnia 2004r. o promocji zatrudnienia i instytucjach rynku pracy.</w:t>
      </w:r>
    </w:p>
    <w:p w:rsidR="00C97AD8" w:rsidRDefault="00E27855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C97AD8">
        <w:rPr>
          <w:rFonts w:ascii="Arial" w:hAnsi="Arial" w:cs="Arial"/>
          <w:color w:val="000000"/>
        </w:rPr>
        <w:t>Ustawy z dnia 23 kwietnia 1964r. Kodeks Cywilny.</w:t>
      </w:r>
    </w:p>
    <w:p w:rsidR="00C97AD8" w:rsidRDefault="00C97AD8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124651" w:rsidRDefault="00124651" w:rsidP="00124651">
      <w:pPr>
        <w:autoSpaceDE w:val="0"/>
        <w:autoSpaceDN w:val="0"/>
        <w:adjustRightInd w:val="0"/>
        <w:spacing w:line="206" w:lineRule="atLeast"/>
        <w:jc w:val="center"/>
        <w:rPr>
          <w:rFonts w:ascii="sansserif" w:hAnsi="sansserif"/>
        </w:rPr>
      </w:pPr>
      <w:r>
        <w:rPr>
          <w:rFonts w:ascii="Arial" w:hAnsi="Arial" w:cs="Arial"/>
          <w:color w:val="000000"/>
        </w:rPr>
        <w:t>§ 10</w:t>
      </w:r>
    </w:p>
    <w:p w:rsidR="00124651" w:rsidRDefault="00124651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C97AD8" w:rsidRDefault="00C97AD8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Spory wynikające z realizacji niniejszej umowy rozstrzygać będzie sąd właściwy dla siedziby Powiatowego Urzędu Pracy w Kłodzku.</w:t>
      </w:r>
    </w:p>
    <w:p w:rsidR="00C97AD8" w:rsidRDefault="00C97AD8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124651" w:rsidRDefault="00124651" w:rsidP="00124651">
      <w:pPr>
        <w:autoSpaceDE w:val="0"/>
        <w:autoSpaceDN w:val="0"/>
        <w:adjustRightInd w:val="0"/>
        <w:spacing w:line="206" w:lineRule="atLeast"/>
        <w:jc w:val="center"/>
        <w:rPr>
          <w:rFonts w:ascii="sansserif" w:hAnsi="sansserif"/>
        </w:rPr>
      </w:pPr>
      <w:r>
        <w:rPr>
          <w:rFonts w:ascii="Arial" w:hAnsi="Arial" w:cs="Arial"/>
          <w:color w:val="000000"/>
        </w:rPr>
        <w:t>§ 11</w:t>
      </w:r>
    </w:p>
    <w:p w:rsidR="00124651" w:rsidRDefault="00124651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C97AD8" w:rsidRDefault="00C97AD8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Wszelkie zmiany i uzupełnienia postanowień niniejszej umowy następować będą pod rygorem nieważności w formie pisemnej w drodze podpisania aneksu do umowy.</w:t>
      </w:r>
      <w:r>
        <w:rPr>
          <w:rFonts w:ascii="Arial" w:hAnsi="Arial" w:cs="Arial"/>
          <w:color w:val="000000"/>
        </w:rPr>
        <w:br/>
      </w:r>
    </w:p>
    <w:p w:rsidR="00124651" w:rsidRDefault="00124651" w:rsidP="00124651">
      <w:pPr>
        <w:autoSpaceDE w:val="0"/>
        <w:autoSpaceDN w:val="0"/>
        <w:adjustRightInd w:val="0"/>
        <w:spacing w:line="206" w:lineRule="atLeast"/>
        <w:jc w:val="center"/>
        <w:rPr>
          <w:rFonts w:ascii="sansserif" w:hAnsi="sansserif"/>
        </w:rPr>
      </w:pPr>
      <w:r>
        <w:rPr>
          <w:rFonts w:ascii="Arial" w:hAnsi="Arial" w:cs="Arial"/>
          <w:color w:val="000000"/>
        </w:rPr>
        <w:t>§ 12</w:t>
      </w:r>
    </w:p>
    <w:p w:rsidR="00C97AD8" w:rsidRDefault="00C97AD8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C97AD8" w:rsidRDefault="00C97AD8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Umowę sporządzono w 2 jednobrzmiących egzemplarzach, po jednym dla każdej ze stron.</w:t>
      </w:r>
    </w:p>
    <w:p w:rsidR="00C97AD8" w:rsidRDefault="00C97AD8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C97AD8" w:rsidRDefault="00C97AD8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C97AD8" w:rsidRDefault="00C97AD8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5F62FE" w:rsidRDefault="005F62FE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</w:p>
    <w:p w:rsidR="005F62FE" w:rsidRDefault="00042003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9.9pt;margin-top:6.85pt;width:148.5pt;height:0;z-index:251658240" o:connectortype="straight"/>
        </w:pict>
      </w:r>
      <w:r>
        <w:rPr>
          <w:rFonts w:ascii="Arial" w:hAnsi="Arial" w:cs="Arial"/>
          <w:noProof/>
          <w:color w:val="000000"/>
          <w:lang w:eastAsia="pl-PL" w:bidi="ar-SA"/>
        </w:rPr>
        <w:pict>
          <v:shape id="_x0000_s1028" type="#_x0000_t32" style="position:absolute;left:0;text-align:left;margin-left:288.35pt;margin-top:6.85pt;width:149.25pt;height:0;z-index:251659264" o:connectortype="straight"/>
        </w:pict>
      </w:r>
    </w:p>
    <w:p w:rsidR="00610381" w:rsidRDefault="00026C88" w:rsidP="00026C88">
      <w:pPr>
        <w:autoSpaceDE w:val="0"/>
        <w:autoSpaceDN w:val="0"/>
        <w:adjustRightInd w:val="0"/>
        <w:spacing w:line="206" w:lineRule="atLeast"/>
        <w:ind w:left="3540" w:hanging="3540"/>
        <w:rPr>
          <w:rFonts w:ascii="sansserif" w:hAnsi="sansserif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="00610381">
        <w:rPr>
          <w:rFonts w:ascii="Arial" w:hAnsi="Arial" w:cs="Arial"/>
          <w:color w:val="000000"/>
          <w:sz w:val="18"/>
          <w:szCs w:val="18"/>
        </w:rPr>
        <w:t>(Świadczeniobiorca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61038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(</w:t>
      </w:r>
      <w:r w:rsidR="00610381">
        <w:rPr>
          <w:rFonts w:ascii="Arial" w:hAnsi="Arial" w:cs="Arial"/>
          <w:color w:val="000000"/>
          <w:sz w:val="18"/>
          <w:szCs w:val="18"/>
        </w:rPr>
        <w:t>Kontrasygnata Głównego Księgowego)</w:t>
      </w:r>
    </w:p>
    <w:p w:rsidR="00610381" w:rsidRDefault="00610381" w:rsidP="00610381">
      <w:pPr>
        <w:autoSpaceDE w:val="0"/>
        <w:autoSpaceDN w:val="0"/>
        <w:adjustRightInd w:val="0"/>
        <w:spacing w:line="206" w:lineRule="atLeast"/>
        <w:rPr>
          <w:rFonts w:ascii="sansserif" w:hAnsi="sansserif"/>
        </w:rPr>
      </w:pPr>
    </w:p>
    <w:p w:rsidR="006A4F9F" w:rsidRDefault="00042003" w:rsidP="00C97AD8">
      <w:pPr>
        <w:autoSpaceDE w:val="0"/>
        <w:autoSpaceDN w:val="0"/>
        <w:adjustRightInd w:val="0"/>
        <w:spacing w:line="206" w:lineRule="atLeast"/>
        <w:ind w:left="-851" w:right="-4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 w:bidi="ar-SA"/>
        </w:rPr>
        <w:pict>
          <v:shape id="_x0000_s1030" type="#_x0000_t32" style="position:absolute;left:0;text-align:left;margin-left:288.35pt;margin-top:61.9pt;width:149.25pt;height:0;z-index:251660288" o:connectortype="straight"/>
        </w:pict>
      </w:r>
    </w:p>
    <w:p w:rsidR="006A4F9F" w:rsidRPr="006A4F9F" w:rsidRDefault="006A4F9F" w:rsidP="006A4F9F">
      <w:pPr>
        <w:rPr>
          <w:rFonts w:ascii="Arial" w:hAnsi="Arial" w:cs="Arial"/>
        </w:rPr>
      </w:pPr>
    </w:p>
    <w:p w:rsidR="006A4F9F" w:rsidRPr="006A4F9F" w:rsidRDefault="006A4F9F" w:rsidP="006A4F9F">
      <w:pPr>
        <w:rPr>
          <w:rFonts w:ascii="Arial" w:hAnsi="Arial" w:cs="Arial"/>
        </w:rPr>
      </w:pPr>
    </w:p>
    <w:p w:rsidR="006A4F9F" w:rsidRPr="006A4F9F" w:rsidRDefault="006A4F9F" w:rsidP="006A4F9F">
      <w:pPr>
        <w:rPr>
          <w:rFonts w:ascii="Arial" w:hAnsi="Arial" w:cs="Arial"/>
        </w:rPr>
      </w:pPr>
    </w:p>
    <w:p w:rsidR="006A4F9F" w:rsidRDefault="006A4F9F" w:rsidP="006A4F9F">
      <w:pPr>
        <w:rPr>
          <w:rFonts w:ascii="Arial" w:hAnsi="Arial" w:cs="Arial"/>
        </w:rPr>
      </w:pPr>
    </w:p>
    <w:p w:rsidR="00C97AD8" w:rsidRPr="006A4F9F" w:rsidRDefault="006A4F9F" w:rsidP="006A4F9F">
      <w:pPr>
        <w:tabs>
          <w:tab w:val="left" w:pos="31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  <w:color w:val="000000"/>
          <w:sz w:val="18"/>
          <w:szCs w:val="18"/>
        </w:rPr>
        <w:t>(Starosta)</w:t>
      </w:r>
    </w:p>
    <w:sectPr w:rsidR="00C97AD8" w:rsidRPr="006A4F9F" w:rsidSect="00C97AD8">
      <w:footerReference w:type="even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1062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747" w:rsidRDefault="00BC7747" w:rsidP="00DD75EF">
      <w:r>
        <w:separator/>
      </w:r>
    </w:p>
  </w:endnote>
  <w:endnote w:type="continuationSeparator" w:id="0">
    <w:p w:rsidR="00BC7747" w:rsidRDefault="00BC7747" w:rsidP="00D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47" w:rsidRDefault="00042003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77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7747" w:rsidRDefault="00BC7747" w:rsidP="00914D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47" w:rsidRDefault="00BC7747" w:rsidP="00914D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747" w:rsidRDefault="00BC7747" w:rsidP="00DD75EF">
      <w:r>
        <w:separator/>
      </w:r>
    </w:p>
  </w:footnote>
  <w:footnote w:type="continuationSeparator" w:id="0">
    <w:p w:rsidR="00BC7747" w:rsidRDefault="00BC7747" w:rsidP="00DD7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93E4FA0"/>
    <w:multiLevelType w:val="multilevel"/>
    <w:tmpl w:val="02827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505F20"/>
    <w:multiLevelType w:val="hybridMultilevel"/>
    <w:tmpl w:val="0E5E9148"/>
    <w:lvl w:ilvl="0" w:tplc="EF4E2D4C">
      <w:start w:val="1"/>
      <w:numFmt w:val="decimal"/>
      <w:lvlText w:val="%1."/>
      <w:lvlJc w:val="left"/>
      <w:pPr>
        <w:ind w:left="-13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0AA929D6"/>
    <w:multiLevelType w:val="hybridMultilevel"/>
    <w:tmpl w:val="6B22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E1B66"/>
    <w:multiLevelType w:val="hybridMultilevel"/>
    <w:tmpl w:val="AAF2B77A"/>
    <w:lvl w:ilvl="0" w:tplc="D8001D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C3579"/>
    <w:multiLevelType w:val="hybridMultilevel"/>
    <w:tmpl w:val="88F6A8F8"/>
    <w:lvl w:ilvl="0" w:tplc="29646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BA969D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F02129"/>
    <w:multiLevelType w:val="hybridMultilevel"/>
    <w:tmpl w:val="D95AFEC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126E4260"/>
    <w:multiLevelType w:val="hybridMultilevel"/>
    <w:tmpl w:val="30C67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E21216"/>
    <w:multiLevelType w:val="hybridMultilevel"/>
    <w:tmpl w:val="D158D56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AA1DD1"/>
    <w:multiLevelType w:val="hybridMultilevel"/>
    <w:tmpl w:val="12F2470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80C9D"/>
    <w:multiLevelType w:val="hybridMultilevel"/>
    <w:tmpl w:val="1F8C9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F1330"/>
    <w:multiLevelType w:val="hybridMultilevel"/>
    <w:tmpl w:val="B56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A3718"/>
    <w:multiLevelType w:val="hybridMultilevel"/>
    <w:tmpl w:val="B35EB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148CE"/>
    <w:multiLevelType w:val="hybridMultilevel"/>
    <w:tmpl w:val="DA9A00B2"/>
    <w:lvl w:ilvl="0" w:tplc="20D04C48">
      <w:start w:val="1"/>
      <w:numFmt w:val="decimal"/>
      <w:lvlText w:val="%1."/>
      <w:lvlJc w:val="left"/>
      <w:pPr>
        <w:ind w:left="-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85A"/>
    <w:multiLevelType w:val="hybridMultilevel"/>
    <w:tmpl w:val="67D6F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2578F"/>
    <w:multiLevelType w:val="hybridMultilevel"/>
    <w:tmpl w:val="BEA09770"/>
    <w:lvl w:ilvl="0" w:tplc="70DC1CA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472F"/>
    <w:multiLevelType w:val="hybridMultilevel"/>
    <w:tmpl w:val="188C05C8"/>
    <w:lvl w:ilvl="0" w:tplc="0570DC50">
      <w:start w:val="1"/>
      <w:numFmt w:val="decimal"/>
      <w:lvlText w:val="%1."/>
      <w:lvlJc w:val="left"/>
      <w:pPr>
        <w:ind w:left="-13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3036477A"/>
    <w:multiLevelType w:val="hybridMultilevel"/>
    <w:tmpl w:val="A6B878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1B05D01"/>
    <w:multiLevelType w:val="hybridMultilevel"/>
    <w:tmpl w:val="FAAC381E"/>
    <w:lvl w:ilvl="0" w:tplc="453A5670">
      <w:start w:val="1"/>
      <w:numFmt w:val="decimal"/>
      <w:lvlText w:val="%1."/>
      <w:lvlJc w:val="left"/>
      <w:pPr>
        <w:ind w:left="-131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>
    <w:nsid w:val="347C2852"/>
    <w:multiLevelType w:val="hybridMultilevel"/>
    <w:tmpl w:val="157239A6"/>
    <w:lvl w:ilvl="0" w:tplc="F7E00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A50781"/>
    <w:multiLevelType w:val="hybridMultilevel"/>
    <w:tmpl w:val="0CA67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B0B53"/>
    <w:multiLevelType w:val="hybridMultilevel"/>
    <w:tmpl w:val="C6B6B5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3C87380F"/>
    <w:multiLevelType w:val="hybridMultilevel"/>
    <w:tmpl w:val="8FFC6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67256E"/>
    <w:multiLevelType w:val="hybridMultilevel"/>
    <w:tmpl w:val="4BB01166"/>
    <w:lvl w:ilvl="0" w:tplc="1A3E21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70DB4"/>
    <w:multiLevelType w:val="hybridMultilevel"/>
    <w:tmpl w:val="6FF6C0C6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C0900"/>
    <w:multiLevelType w:val="hybridMultilevel"/>
    <w:tmpl w:val="069ABA56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8">
    <w:nsid w:val="487A45F3"/>
    <w:multiLevelType w:val="hybridMultilevel"/>
    <w:tmpl w:val="92042AA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874A5"/>
    <w:multiLevelType w:val="hybridMultilevel"/>
    <w:tmpl w:val="E62A8444"/>
    <w:lvl w:ilvl="0" w:tplc="20D04C4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B82274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43C49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5D1B5F"/>
    <w:multiLevelType w:val="hybridMultilevel"/>
    <w:tmpl w:val="BBAA0C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F313F5A"/>
    <w:multiLevelType w:val="hybridMultilevel"/>
    <w:tmpl w:val="CB703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202E19"/>
    <w:multiLevelType w:val="hybridMultilevel"/>
    <w:tmpl w:val="ABBCB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A22A90"/>
    <w:multiLevelType w:val="hybridMultilevel"/>
    <w:tmpl w:val="2B6C5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B666CA"/>
    <w:multiLevelType w:val="hybridMultilevel"/>
    <w:tmpl w:val="3E56BCF8"/>
    <w:lvl w:ilvl="0" w:tplc="01A4412C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62030B"/>
    <w:multiLevelType w:val="hybridMultilevel"/>
    <w:tmpl w:val="D5FC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C2C9B"/>
    <w:multiLevelType w:val="hybridMultilevel"/>
    <w:tmpl w:val="E68406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6633045B"/>
    <w:multiLevelType w:val="hybridMultilevel"/>
    <w:tmpl w:val="ACDCF48A"/>
    <w:lvl w:ilvl="0" w:tplc="FF6EA8F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861D7"/>
    <w:multiLevelType w:val="hybridMultilevel"/>
    <w:tmpl w:val="592C626C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64C1B"/>
    <w:multiLevelType w:val="hybridMultilevel"/>
    <w:tmpl w:val="D8BA18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E707F7F"/>
    <w:multiLevelType w:val="hybridMultilevel"/>
    <w:tmpl w:val="0B7E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3B37B7"/>
    <w:multiLevelType w:val="hybridMultilevel"/>
    <w:tmpl w:val="3DD6AB7E"/>
    <w:lvl w:ilvl="0" w:tplc="9D100F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C827AD"/>
    <w:multiLevelType w:val="hybridMultilevel"/>
    <w:tmpl w:val="3198EE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31BA2"/>
    <w:multiLevelType w:val="hybridMultilevel"/>
    <w:tmpl w:val="297CEBD8"/>
    <w:lvl w:ilvl="0" w:tplc="C13A55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5B44A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9"/>
  </w:num>
  <w:num w:numId="6">
    <w:abstractNumId w:val="27"/>
  </w:num>
  <w:num w:numId="7">
    <w:abstractNumId w:val="44"/>
  </w:num>
  <w:num w:numId="8">
    <w:abstractNumId w:val="22"/>
  </w:num>
  <w:num w:numId="9">
    <w:abstractNumId w:val="16"/>
  </w:num>
  <w:num w:numId="10">
    <w:abstractNumId w:val="33"/>
  </w:num>
  <w:num w:numId="11">
    <w:abstractNumId w:val="12"/>
  </w:num>
  <w:num w:numId="12">
    <w:abstractNumId w:val="46"/>
  </w:num>
  <w:num w:numId="13">
    <w:abstractNumId w:val="3"/>
  </w:num>
  <w:num w:numId="14">
    <w:abstractNumId w:val="36"/>
  </w:num>
  <w:num w:numId="15">
    <w:abstractNumId w:val="1"/>
  </w:num>
  <w:num w:numId="16">
    <w:abstractNumId w:val="17"/>
  </w:num>
  <w:num w:numId="17">
    <w:abstractNumId w:val="15"/>
  </w:num>
  <w:num w:numId="18">
    <w:abstractNumId w:val="40"/>
  </w:num>
  <w:num w:numId="19">
    <w:abstractNumId w:val="5"/>
  </w:num>
  <w:num w:numId="20">
    <w:abstractNumId w:val="37"/>
  </w:num>
  <w:num w:numId="21">
    <w:abstractNumId w:val="13"/>
  </w:num>
  <w:num w:numId="22">
    <w:abstractNumId w:val="7"/>
  </w:num>
  <w:num w:numId="23">
    <w:abstractNumId w:val="0"/>
  </w:num>
  <w:num w:numId="24">
    <w:abstractNumId w:val="19"/>
  </w:num>
  <w:num w:numId="25">
    <w:abstractNumId w:val="8"/>
  </w:num>
  <w:num w:numId="26">
    <w:abstractNumId w:val="14"/>
  </w:num>
  <w:num w:numId="27">
    <w:abstractNumId w:val="6"/>
  </w:num>
  <w:num w:numId="28">
    <w:abstractNumId w:val="38"/>
  </w:num>
  <w:num w:numId="29">
    <w:abstractNumId w:val="31"/>
  </w:num>
  <w:num w:numId="30">
    <w:abstractNumId w:val="21"/>
  </w:num>
  <w:num w:numId="31">
    <w:abstractNumId w:val="2"/>
  </w:num>
  <w:num w:numId="32">
    <w:abstractNumId w:val="32"/>
  </w:num>
  <w:num w:numId="33">
    <w:abstractNumId w:val="25"/>
  </w:num>
  <w:num w:numId="34">
    <w:abstractNumId w:val="42"/>
  </w:num>
  <w:num w:numId="35">
    <w:abstractNumId w:val="35"/>
  </w:num>
  <w:num w:numId="36">
    <w:abstractNumId w:val="9"/>
  </w:num>
  <w:num w:numId="37">
    <w:abstractNumId w:val="34"/>
  </w:num>
  <w:num w:numId="38">
    <w:abstractNumId w:val="23"/>
  </w:num>
  <w:num w:numId="39">
    <w:abstractNumId w:val="10"/>
  </w:num>
  <w:num w:numId="40">
    <w:abstractNumId w:val="30"/>
  </w:num>
  <w:num w:numId="41">
    <w:abstractNumId w:val="39"/>
  </w:num>
  <w:num w:numId="42">
    <w:abstractNumId w:val="41"/>
  </w:num>
  <w:num w:numId="43">
    <w:abstractNumId w:val="45"/>
  </w:num>
  <w:num w:numId="44">
    <w:abstractNumId w:val="11"/>
  </w:num>
  <w:num w:numId="45">
    <w:abstractNumId w:val="28"/>
  </w:num>
  <w:num w:numId="46">
    <w:abstractNumId w:val="18"/>
  </w:num>
  <w:num w:numId="47">
    <w:abstractNumId w:val="20"/>
  </w:num>
  <w:num w:numId="48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2B"/>
    <w:rsid w:val="000167BB"/>
    <w:rsid w:val="00026C88"/>
    <w:rsid w:val="00033B89"/>
    <w:rsid w:val="00036D20"/>
    <w:rsid w:val="00042003"/>
    <w:rsid w:val="00051ABC"/>
    <w:rsid w:val="00063BD1"/>
    <w:rsid w:val="00065ABE"/>
    <w:rsid w:val="00091D34"/>
    <w:rsid w:val="00093508"/>
    <w:rsid w:val="000B42FE"/>
    <w:rsid w:val="000B5CA8"/>
    <w:rsid w:val="000C5DE9"/>
    <w:rsid w:val="000C6499"/>
    <w:rsid w:val="000D3B7F"/>
    <w:rsid w:val="000E501D"/>
    <w:rsid w:val="000E540B"/>
    <w:rsid w:val="000F1B56"/>
    <w:rsid w:val="00124651"/>
    <w:rsid w:val="0013403C"/>
    <w:rsid w:val="0015202A"/>
    <w:rsid w:val="00164D5A"/>
    <w:rsid w:val="0017210B"/>
    <w:rsid w:val="001863C0"/>
    <w:rsid w:val="00196176"/>
    <w:rsid w:val="001A19DD"/>
    <w:rsid w:val="001B144F"/>
    <w:rsid w:val="001B3366"/>
    <w:rsid w:val="001B4413"/>
    <w:rsid w:val="001C663A"/>
    <w:rsid w:val="001E261D"/>
    <w:rsid w:val="002235F6"/>
    <w:rsid w:val="00224D31"/>
    <w:rsid w:val="00235E23"/>
    <w:rsid w:val="002477AC"/>
    <w:rsid w:val="00260322"/>
    <w:rsid w:val="00261901"/>
    <w:rsid w:val="00275E82"/>
    <w:rsid w:val="002804DC"/>
    <w:rsid w:val="0028155F"/>
    <w:rsid w:val="00284101"/>
    <w:rsid w:val="00284DA8"/>
    <w:rsid w:val="0029152C"/>
    <w:rsid w:val="00297EBE"/>
    <w:rsid w:val="002A53A8"/>
    <w:rsid w:val="002B22B6"/>
    <w:rsid w:val="002B394B"/>
    <w:rsid w:val="002B52B4"/>
    <w:rsid w:val="002B549F"/>
    <w:rsid w:val="002C08B7"/>
    <w:rsid w:val="002D37B5"/>
    <w:rsid w:val="002D460B"/>
    <w:rsid w:val="002D5A57"/>
    <w:rsid w:val="002D791B"/>
    <w:rsid w:val="002E1A13"/>
    <w:rsid w:val="002E6F50"/>
    <w:rsid w:val="002F55EB"/>
    <w:rsid w:val="00307F9E"/>
    <w:rsid w:val="00323549"/>
    <w:rsid w:val="00340589"/>
    <w:rsid w:val="00354D60"/>
    <w:rsid w:val="00381639"/>
    <w:rsid w:val="00392DDA"/>
    <w:rsid w:val="003B1F59"/>
    <w:rsid w:val="003B6DF4"/>
    <w:rsid w:val="003C177C"/>
    <w:rsid w:val="003C52FE"/>
    <w:rsid w:val="003C5900"/>
    <w:rsid w:val="003E1D5C"/>
    <w:rsid w:val="003E5671"/>
    <w:rsid w:val="003E739C"/>
    <w:rsid w:val="003F75F4"/>
    <w:rsid w:val="004008AB"/>
    <w:rsid w:val="00400F90"/>
    <w:rsid w:val="0041728D"/>
    <w:rsid w:val="004252AC"/>
    <w:rsid w:val="00442E20"/>
    <w:rsid w:val="00461536"/>
    <w:rsid w:val="00464440"/>
    <w:rsid w:val="00477073"/>
    <w:rsid w:val="00477ACA"/>
    <w:rsid w:val="004807CF"/>
    <w:rsid w:val="0048349E"/>
    <w:rsid w:val="00483532"/>
    <w:rsid w:val="00490E13"/>
    <w:rsid w:val="004B0FFD"/>
    <w:rsid w:val="004B2B70"/>
    <w:rsid w:val="004C296E"/>
    <w:rsid w:val="004D0D46"/>
    <w:rsid w:val="004E7775"/>
    <w:rsid w:val="004F59C9"/>
    <w:rsid w:val="004F7471"/>
    <w:rsid w:val="0050414F"/>
    <w:rsid w:val="00514F73"/>
    <w:rsid w:val="00522321"/>
    <w:rsid w:val="00532EF2"/>
    <w:rsid w:val="00532FEA"/>
    <w:rsid w:val="005455AF"/>
    <w:rsid w:val="005572D3"/>
    <w:rsid w:val="00582DDD"/>
    <w:rsid w:val="00582F8C"/>
    <w:rsid w:val="005908FB"/>
    <w:rsid w:val="00597027"/>
    <w:rsid w:val="005B36E8"/>
    <w:rsid w:val="005D7EE0"/>
    <w:rsid w:val="005F127D"/>
    <w:rsid w:val="005F62FE"/>
    <w:rsid w:val="005F784E"/>
    <w:rsid w:val="00606C18"/>
    <w:rsid w:val="00610381"/>
    <w:rsid w:val="006140EF"/>
    <w:rsid w:val="006300B3"/>
    <w:rsid w:val="00636D57"/>
    <w:rsid w:val="00644F89"/>
    <w:rsid w:val="00664B85"/>
    <w:rsid w:val="0067058B"/>
    <w:rsid w:val="00672B41"/>
    <w:rsid w:val="00680619"/>
    <w:rsid w:val="0068328E"/>
    <w:rsid w:val="006972FE"/>
    <w:rsid w:val="006A4F9F"/>
    <w:rsid w:val="006F3F9C"/>
    <w:rsid w:val="0070744C"/>
    <w:rsid w:val="00713F24"/>
    <w:rsid w:val="007323E6"/>
    <w:rsid w:val="0074359B"/>
    <w:rsid w:val="00751806"/>
    <w:rsid w:val="00767F68"/>
    <w:rsid w:val="0077156B"/>
    <w:rsid w:val="00785CBC"/>
    <w:rsid w:val="0079103D"/>
    <w:rsid w:val="007954F0"/>
    <w:rsid w:val="007A2006"/>
    <w:rsid w:val="007A483B"/>
    <w:rsid w:val="007B593B"/>
    <w:rsid w:val="007B7D2D"/>
    <w:rsid w:val="007C17EF"/>
    <w:rsid w:val="007C41C1"/>
    <w:rsid w:val="007C5B1E"/>
    <w:rsid w:val="007C7F6C"/>
    <w:rsid w:val="007E6630"/>
    <w:rsid w:val="007F381D"/>
    <w:rsid w:val="007F679B"/>
    <w:rsid w:val="008222F4"/>
    <w:rsid w:val="00824F33"/>
    <w:rsid w:val="0083365D"/>
    <w:rsid w:val="00841988"/>
    <w:rsid w:val="00850362"/>
    <w:rsid w:val="008558AB"/>
    <w:rsid w:val="008600B2"/>
    <w:rsid w:val="00870567"/>
    <w:rsid w:val="00882BC4"/>
    <w:rsid w:val="00882ECD"/>
    <w:rsid w:val="0088472C"/>
    <w:rsid w:val="00892DDC"/>
    <w:rsid w:val="008965B2"/>
    <w:rsid w:val="00897261"/>
    <w:rsid w:val="00897371"/>
    <w:rsid w:val="008A0521"/>
    <w:rsid w:val="008A5C9C"/>
    <w:rsid w:val="008B5201"/>
    <w:rsid w:val="008B795C"/>
    <w:rsid w:val="008C32C5"/>
    <w:rsid w:val="008C6448"/>
    <w:rsid w:val="008E0284"/>
    <w:rsid w:val="008E3A4E"/>
    <w:rsid w:val="008E4598"/>
    <w:rsid w:val="008E5787"/>
    <w:rsid w:val="008F2B1B"/>
    <w:rsid w:val="008F3973"/>
    <w:rsid w:val="008F7AED"/>
    <w:rsid w:val="008F7B76"/>
    <w:rsid w:val="00900E39"/>
    <w:rsid w:val="00914DFF"/>
    <w:rsid w:val="00916ED4"/>
    <w:rsid w:val="00917B47"/>
    <w:rsid w:val="00925193"/>
    <w:rsid w:val="00942A5D"/>
    <w:rsid w:val="00944544"/>
    <w:rsid w:val="00945FB2"/>
    <w:rsid w:val="009468E5"/>
    <w:rsid w:val="00947554"/>
    <w:rsid w:val="00955D5C"/>
    <w:rsid w:val="00957E7E"/>
    <w:rsid w:val="009640EB"/>
    <w:rsid w:val="00967141"/>
    <w:rsid w:val="009718D1"/>
    <w:rsid w:val="009721E9"/>
    <w:rsid w:val="00980D5C"/>
    <w:rsid w:val="00985F94"/>
    <w:rsid w:val="00986961"/>
    <w:rsid w:val="00990A4C"/>
    <w:rsid w:val="009940E2"/>
    <w:rsid w:val="009A220F"/>
    <w:rsid w:val="009A2B7A"/>
    <w:rsid w:val="009B6A2D"/>
    <w:rsid w:val="009C521A"/>
    <w:rsid w:val="009D36BC"/>
    <w:rsid w:val="009E2AE9"/>
    <w:rsid w:val="009E3789"/>
    <w:rsid w:val="00A052EB"/>
    <w:rsid w:val="00A058D3"/>
    <w:rsid w:val="00A30C31"/>
    <w:rsid w:val="00A32B00"/>
    <w:rsid w:val="00A45609"/>
    <w:rsid w:val="00A76517"/>
    <w:rsid w:val="00A76619"/>
    <w:rsid w:val="00A9671A"/>
    <w:rsid w:val="00AA414B"/>
    <w:rsid w:val="00AA4733"/>
    <w:rsid w:val="00AA6A97"/>
    <w:rsid w:val="00AC5130"/>
    <w:rsid w:val="00AC6FD9"/>
    <w:rsid w:val="00AE1F40"/>
    <w:rsid w:val="00AE3EF8"/>
    <w:rsid w:val="00AF5D05"/>
    <w:rsid w:val="00B0717E"/>
    <w:rsid w:val="00B22CB4"/>
    <w:rsid w:val="00B25878"/>
    <w:rsid w:val="00B27E2F"/>
    <w:rsid w:val="00B46BCC"/>
    <w:rsid w:val="00B470F1"/>
    <w:rsid w:val="00B6285D"/>
    <w:rsid w:val="00B737D0"/>
    <w:rsid w:val="00B738A9"/>
    <w:rsid w:val="00B764E8"/>
    <w:rsid w:val="00B850AF"/>
    <w:rsid w:val="00B87CBF"/>
    <w:rsid w:val="00BA112E"/>
    <w:rsid w:val="00BA256C"/>
    <w:rsid w:val="00BA2944"/>
    <w:rsid w:val="00BB3A6A"/>
    <w:rsid w:val="00BC07D2"/>
    <w:rsid w:val="00BC7747"/>
    <w:rsid w:val="00BC7911"/>
    <w:rsid w:val="00C0377A"/>
    <w:rsid w:val="00C07215"/>
    <w:rsid w:val="00C11AEF"/>
    <w:rsid w:val="00C16B97"/>
    <w:rsid w:val="00C17B88"/>
    <w:rsid w:val="00C316D9"/>
    <w:rsid w:val="00C3331E"/>
    <w:rsid w:val="00C3588D"/>
    <w:rsid w:val="00C42051"/>
    <w:rsid w:val="00C512B4"/>
    <w:rsid w:val="00C517D2"/>
    <w:rsid w:val="00C64110"/>
    <w:rsid w:val="00C66179"/>
    <w:rsid w:val="00C75EE3"/>
    <w:rsid w:val="00C836AB"/>
    <w:rsid w:val="00C97AD8"/>
    <w:rsid w:val="00CA0625"/>
    <w:rsid w:val="00CB3B2B"/>
    <w:rsid w:val="00CD099D"/>
    <w:rsid w:val="00CD0BF4"/>
    <w:rsid w:val="00CD13DA"/>
    <w:rsid w:val="00CD146D"/>
    <w:rsid w:val="00CD6CEA"/>
    <w:rsid w:val="00D106E5"/>
    <w:rsid w:val="00D157A4"/>
    <w:rsid w:val="00D22B39"/>
    <w:rsid w:val="00D34297"/>
    <w:rsid w:val="00D45803"/>
    <w:rsid w:val="00D562F3"/>
    <w:rsid w:val="00D66FCA"/>
    <w:rsid w:val="00D70435"/>
    <w:rsid w:val="00D81363"/>
    <w:rsid w:val="00DA23D7"/>
    <w:rsid w:val="00DA2699"/>
    <w:rsid w:val="00DB08CF"/>
    <w:rsid w:val="00DB5FE4"/>
    <w:rsid w:val="00DB6EB0"/>
    <w:rsid w:val="00DC4E66"/>
    <w:rsid w:val="00DC5D79"/>
    <w:rsid w:val="00DD75EF"/>
    <w:rsid w:val="00E03812"/>
    <w:rsid w:val="00E06F44"/>
    <w:rsid w:val="00E12D3B"/>
    <w:rsid w:val="00E137EE"/>
    <w:rsid w:val="00E1454D"/>
    <w:rsid w:val="00E21B61"/>
    <w:rsid w:val="00E22770"/>
    <w:rsid w:val="00E27855"/>
    <w:rsid w:val="00E3079E"/>
    <w:rsid w:val="00E610A8"/>
    <w:rsid w:val="00E73CA1"/>
    <w:rsid w:val="00E753A6"/>
    <w:rsid w:val="00E76649"/>
    <w:rsid w:val="00E84437"/>
    <w:rsid w:val="00E867FB"/>
    <w:rsid w:val="00E87CF3"/>
    <w:rsid w:val="00E92348"/>
    <w:rsid w:val="00E94966"/>
    <w:rsid w:val="00E95EFE"/>
    <w:rsid w:val="00EA6E62"/>
    <w:rsid w:val="00EB5C4D"/>
    <w:rsid w:val="00EB7039"/>
    <w:rsid w:val="00EC1EB5"/>
    <w:rsid w:val="00ED1505"/>
    <w:rsid w:val="00ED1BD7"/>
    <w:rsid w:val="00EF3B45"/>
    <w:rsid w:val="00F02BB8"/>
    <w:rsid w:val="00F0732A"/>
    <w:rsid w:val="00F11CD3"/>
    <w:rsid w:val="00F1251D"/>
    <w:rsid w:val="00F20B73"/>
    <w:rsid w:val="00F27182"/>
    <w:rsid w:val="00F27EDA"/>
    <w:rsid w:val="00F34477"/>
    <w:rsid w:val="00F442AE"/>
    <w:rsid w:val="00F446D8"/>
    <w:rsid w:val="00F64159"/>
    <w:rsid w:val="00F650FF"/>
    <w:rsid w:val="00F662E0"/>
    <w:rsid w:val="00F70B31"/>
    <w:rsid w:val="00F70DAC"/>
    <w:rsid w:val="00F72EEE"/>
    <w:rsid w:val="00F7342B"/>
    <w:rsid w:val="00F80054"/>
    <w:rsid w:val="00F8533E"/>
    <w:rsid w:val="00F94ED5"/>
    <w:rsid w:val="00FB1012"/>
    <w:rsid w:val="00FB2239"/>
    <w:rsid w:val="00FB364A"/>
    <w:rsid w:val="00FC0000"/>
    <w:rsid w:val="00FC09A4"/>
    <w:rsid w:val="00FC153D"/>
    <w:rsid w:val="00FC323B"/>
    <w:rsid w:val="00FC3960"/>
    <w:rsid w:val="00FD403F"/>
    <w:rsid w:val="00FE5A3E"/>
    <w:rsid w:val="00FE693A"/>
    <w:rsid w:val="00FE7FA9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B3B2B"/>
    <w:pPr>
      <w:keepNext/>
      <w:tabs>
        <w:tab w:val="num" w:pos="720"/>
      </w:tabs>
      <w:ind w:left="720" w:hanging="360"/>
      <w:jc w:val="center"/>
      <w:outlineLvl w:val="0"/>
    </w:pPr>
    <w:rPr>
      <w:rFonts w:ascii="Georgia" w:hAnsi="Georgia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B2B"/>
    <w:rPr>
      <w:rFonts w:ascii="Georgia" w:eastAsia="SimSun" w:hAnsi="Georgia" w:cs="Mangal"/>
      <w:b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B3B2B"/>
    <w:rPr>
      <w:rFonts w:ascii="Cambria" w:eastAsia="Times New Roman" w:hAnsi="Cambria" w:cs="Mangal"/>
      <w:b/>
      <w:bCs/>
      <w:color w:val="4F81BD"/>
      <w:kern w:val="2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B3B2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CB3B2B"/>
    <w:pPr>
      <w:widowControl/>
      <w:tabs>
        <w:tab w:val="left" w:pos="795"/>
      </w:tabs>
      <w:suppressAutoHyphens w:val="0"/>
      <w:ind w:hanging="36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B3B2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B3B2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Regulamintytu">
    <w:name w:val="Regulamin tytuł"/>
    <w:basedOn w:val="Normalny"/>
    <w:rsid w:val="00CB3B2B"/>
    <w:pPr>
      <w:widowControl/>
      <w:suppressAutoHyphens w:val="0"/>
      <w:jc w:val="center"/>
    </w:pPr>
    <w:rPr>
      <w:rFonts w:ascii="Verdana" w:eastAsia="Times New Roman" w:hAnsi="Verdana" w:cs="Times New Roman"/>
      <w:b/>
      <w:kern w:val="0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nhideWhenUsed/>
    <w:rsid w:val="00CB3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F641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64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40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945FB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5FB2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914DFF"/>
  </w:style>
  <w:style w:type="character" w:styleId="Pogrubienie">
    <w:name w:val="Strong"/>
    <w:basedOn w:val="Domylnaczcionkaakapitu"/>
    <w:uiPriority w:val="22"/>
    <w:qFormat/>
    <w:rsid w:val="00C16B97"/>
    <w:rPr>
      <w:b/>
      <w:bCs/>
    </w:rPr>
  </w:style>
  <w:style w:type="paragraph" w:customStyle="1" w:styleId="WW-Zawartotabeli">
    <w:name w:val="WW-Zawartość tabeli"/>
    <w:basedOn w:val="Tekstpodstawowy"/>
    <w:rsid w:val="00CD13DA"/>
    <w:pPr>
      <w:suppressLineNumbers/>
    </w:pPr>
    <w:rPr>
      <w:rFonts w:eastAsia="Lucida Sans Unicode" w:cs="Times New Roman"/>
      <w:kern w:val="0"/>
      <w:szCs w:val="20"/>
      <w:lang w:eastAsia="ar-SA" w:bidi="ar-SA"/>
    </w:rPr>
  </w:style>
  <w:style w:type="paragraph" w:customStyle="1" w:styleId="WW-Nagwektabeli">
    <w:name w:val="WW-Nagłówek tabeli"/>
    <w:basedOn w:val="WW-Zawartotabeli"/>
    <w:rsid w:val="00CD13DA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4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558AB"/>
    <w:rPr>
      <w:color w:val="0000FF"/>
      <w:u w:val="single"/>
    </w:rPr>
  </w:style>
  <w:style w:type="paragraph" w:styleId="Tytu">
    <w:name w:val="Title"/>
    <w:basedOn w:val="Normalny"/>
    <w:link w:val="TytuZnak"/>
    <w:uiPriority w:val="1"/>
    <w:qFormat/>
    <w:rsid w:val="00A052EB"/>
    <w:pPr>
      <w:suppressAutoHyphens w:val="0"/>
      <w:autoSpaceDE w:val="0"/>
      <w:autoSpaceDN w:val="0"/>
      <w:spacing w:before="1"/>
      <w:ind w:left="5" w:right="20"/>
      <w:jc w:val="center"/>
    </w:pPr>
    <w:rPr>
      <w:rFonts w:ascii="Cambria" w:eastAsia="Cambria" w:hAnsi="Cambria" w:cs="Cambria"/>
      <w:b/>
      <w:bCs/>
      <w:kern w:val="0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"/>
    <w:rsid w:val="00A052EB"/>
    <w:rPr>
      <w:rFonts w:ascii="Cambria" w:eastAsia="Cambria" w:hAnsi="Cambria" w:cs="Cambria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161AE-D127-419B-8547-CD56C056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mailto:sekretariat@pup.klodzko.pl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s.wazny</cp:lastModifiedBy>
  <cp:revision>11</cp:revision>
  <cp:lastPrinted>2024-01-11T14:14:00Z</cp:lastPrinted>
  <dcterms:created xsi:type="dcterms:W3CDTF">2023-12-18T11:30:00Z</dcterms:created>
  <dcterms:modified xsi:type="dcterms:W3CDTF">2024-01-11T14:14:00Z</dcterms:modified>
</cp:coreProperties>
</file>